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CE28E" w14:textId="77777777" w:rsidR="00CB2DC1" w:rsidRDefault="00CB2DC1" w:rsidP="00CB2DC1">
      <w:pPr>
        <w:jc w:val="center"/>
      </w:pPr>
      <w:r>
        <w:rPr>
          <w:noProof/>
          <w:lang w:eastAsia="uk-UA"/>
        </w:rPr>
        <w:drawing>
          <wp:inline distT="0" distB="0" distL="0" distR="0" wp14:anchorId="01415FA5" wp14:editId="43FEDD29">
            <wp:extent cx="438150" cy="6096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6C429F" w14:textId="77777777" w:rsidR="00CB2DC1" w:rsidRDefault="00CB2DC1" w:rsidP="00CB2DC1">
      <w:pPr>
        <w:ind w:left="-426"/>
        <w:jc w:val="center"/>
      </w:pPr>
    </w:p>
    <w:p w14:paraId="194489DB" w14:textId="77777777" w:rsidR="00CB2DC1" w:rsidRDefault="00CB2DC1" w:rsidP="00CB2DC1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МУКАЧІВСЬКА РАЙОНна державна адміністрація</w:t>
      </w:r>
    </w:p>
    <w:p w14:paraId="756963F5" w14:textId="77777777" w:rsidR="00CB2DC1" w:rsidRDefault="00CB2DC1" w:rsidP="00CB2DC1">
      <w:pPr>
        <w:jc w:val="center"/>
        <w:rPr>
          <w:b/>
          <w:caps/>
          <w:sz w:val="12"/>
          <w:szCs w:val="12"/>
        </w:rPr>
      </w:pPr>
    </w:p>
    <w:p w14:paraId="672CA031" w14:textId="77777777" w:rsidR="00CB2DC1" w:rsidRDefault="00CB2DC1" w:rsidP="00CB2DC1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МУКАЧІВСЬКА РАЙОННА ВІЙСЬКОВА адміністрація</w:t>
      </w:r>
    </w:p>
    <w:p w14:paraId="360A711C" w14:textId="77777777" w:rsidR="00CB2DC1" w:rsidRDefault="00CB2DC1" w:rsidP="00CB2DC1">
      <w:pPr>
        <w:jc w:val="center"/>
        <w:rPr>
          <w:b/>
          <w:spacing w:val="60"/>
          <w:sz w:val="8"/>
          <w:szCs w:val="8"/>
        </w:rPr>
      </w:pPr>
    </w:p>
    <w:p w14:paraId="49A21BEF" w14:textId="77777777" w:rsidR="00CB2DC1" w:rsidRDefault="00CB2DC1" w:rsidP="00CB2DC1">
      <w:pPr>
        <w:jc w:val="center"/>
        <w:rPr>
          <w:b/>
          <w:sz w:val="36"/>
          <w:szCs w:val="36"/>
        </w:rPr>
      </w:pPr>
      <w:r>
        <w:rPr>
          <w:b/>
          <w:spacing w:val="60"/>
          <w:sz w:val="36"/>
          <w:szCs w:val="36"/>
        </w:rPr>
        <w:t>РОЗПОРЯДЖЕННЯ</w:t>
      </w:r>
    </w:p>
    <w:p w14:paraId="6B1674B7" w14:textId="77777777" w:rsidR="00CB2DC1" w:rsidRDefault="00CB2DC1" w:rsidP="00CB2DC1">
      <w:pPr>
        <w:jc w:val="center"/>
        <w:rPr>
          <w:b/>
          <w:sz w:val="12"/>
          <w:szCs w:val="12"/>
        </w:rPr>
      </w:pPr>
    </w:p>
    <w:p w14:paraId="578888F7" w14:textId="105996F4" w:rsidR="00CB2DC1" w:rsidRPr="00734A1B" w:rsidRDefault="00734A1B" w:rsidP="00CB2DC1">
      <w:pPr>
        <w:rPr>
          <w:u w:val="single"/>
        </w:rPr>
      </w:pPr>
      <w:r>
        <w:rPr>
          <w:u w:val="single"/>
        </w:rPr>
        <w:t xml:space="preserve">03.01.2025 </w:t>
      </w:r>
      <w:r w:rsidR="00CB2DC1">
        <w:rPr>
          <w:b/>
        </w:rPr>
        <w:t xml:space="preserve"> </w:t>
      </w:r>
      <w:r w:rsidR="00CB2DC1">
        <w:rPr>
          <w:b/>
        </w:rPr>
        <w:tab/>
        <w:t xml:space="preserve">               </w:t>
      </w:r>
      <w:r>
        <w:t xml:space="preserve">                       </w:t>
      </w:r>
      <w:r w:rsidR="00CB2DC1">
        <w:rPr>
          <w:b/>
        </w:rPr>
        <w:t xml:space="preserve"> Мукачево                   </w:t>
      </w:r>
      <w:r>
        <w:rPr>
          <w:b/>
        </w:rPr>
        <w:t xml:space="preserve">     </w:t>
      </w:r>
      <w:r w:rsidR="00CB2DC1">
        <w:rPr>
          <w:b/>
        </w:rPr>
        <w:t xml:space="preserve">     </w:t>
      </w:r>
      <w:r w:rsidR="00CB2DC1" w:rsidRPr="00734A1B">
        <w:rPr>
          <w:b/>
        </w:rPr>
        <w:t xml:space="preserve">№ </w:t>
      </w:r>
      <w:r w:rsidRPr="00734A1B">
        <w:t xml:space="preserve">   </w:t>
      </w:r>
      <w:r w:rsidRPr="00734A1B">
        <w:rPr>
          <w:u w:val="single"/>
        </w:rPr>
        <w:t>1</w:t>
      </w:r>
    </w:p>
    <w:p w14:paraId="2BFB4891" w14:textId="77777777" w:rsidR="00CB2DC1" w:rsidRDefault="00CB2DC1" w:rsidP="00CB2DC1">
      <w:pPr>
        <w:shd w:val="clear" w:color="auto" w:fill="FFFFFF"/>
        <w:jc w:val="center"/>
        <w:rPr>
          <w:b/>
          <w:bCs/>
          <w:i/>
          <w:iCs/>
          <w:color w:val="000000"/>
          <w:w w:val="101"/>
        </w:rPr>
      </w:pPr>
      <w:bookmarkStart w:id="0" w:name="_GoBack"/>
      <w:bookmarkEnd w:id="0"/>
    </w:p>
    <w:p w14:paraId="621BBE89" w14:textId="77777777" w:rsidR="00CB2DC1" w:rsidRDefault="00CB2DC1" w:rsidP="00CB2DC1">
      <w:pPr>
        <w:jc w:val="center"/>
        <w:rPr>
          <w:b/>
          <w:i/>
        </w:rPr>
      </w:pPr>
    </w:p>
    <w:p w14:paraId="5D698222" w14:textId="3AD70798" w:rsidR="00CB2DC1" w:rsidRDefault="00CB2DC1" w:rsidP="00CB2DC1">
      <w:pPr>
        <w:jc w:val="center"/>
        <w:rPr>
          <w:b/>
          <w:i/>
        </w:rPr>
      </w:pPr>
      <w:r>
        <w:rPr>
          <w:b/>
          <w:i/>
        </w:rPr>
        <w:t xml:space="preserve">Про організацію і проведення </w:t>
      </w:r>
      <w:r w:rsidR="00E76FEA">
        <w:rPr>
          <w:b/>
          <w:i/>
        </w:rPr>
        <w:t>заходів</w:t>
      </w:r>
      <w:r>
        <w:rPr>
          <w:b/>
          <w:i/>
        </w:rPr>
        <w:t xml:space="preserve"> </w:t>
      </w:r>
      <w:r w:rsidR="00E76FEA">
        <w:rPr>
          <w:b/>
          <w:i/>
        </w:rPr>
        <w:t>і</w:t>
      </w:r>
      <w:r>
        <w:rPr>
          <w:b/>
          <w:i/>
        </w:rPr>
        <w:t>з підготовки громадян</w:t>
      </w:r>
    </w:p>
    <w:p w14:paraId="33B22F90" w14:textId="6C4AD41A" w:rsidR="00CB2DC1" w:rsidRDefault="00CB2DC1" w:rsidP="00CB2DC1">
      <w:pPr>
        <w:jc w:val="center"/>
        <w:rPr>
          <w:b/>
          <w:i/>
        </w:rPr>
      </w:pPr>
      <w:r>
        <w:rPr>
          <w:b/>
          <w:i/>
        </w:rPr>
        <w:t>України до національного спротиву</w:t>
      </w:r>
      <w:r w:rsidR="00E76FEA">
        <w:rPr>
          <w:b/>
          <w:i/>
        </w:rPr>
        <w:t xml:space="preserve"> на 202</w:t>
      </w:r>
      <w:r w:rsidR="00712BB5">
        <w:rPr>
          <w:b/>
          <w:i/>
        </w:rPr>
        <w:t>5</w:t>
      </w:r>
      <w:r w:rsidR="00E76FEA">
        <w:rPr>
          <w:b/>
          <w:i/>
        </w:rPr>
        <w:t xml:space="preserve"> рік</w:t>
      </w:r>
    </w:p>
    <w:p w14:paraId="55D77FA7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Cs w:val="28"/>
        </w:rPr>
        <w:tab/>
      </w:r>
    </w:p>
    <w:p w14:paraId="4749096D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           </w:t>
      </w:r>
    </w:p>
    <w:p w14:paraId="57FB79AE" w14:textId="0F77060C" w:rsidR="00CB2DC1" w:rsidRDefault="00CB2DC1" w:rsidP="00CB2DC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>
        <w:rPr>
          <w:szCs w:val="28"/>
        </w:rPr>
        <w:t xml:space="preserve">Відповідно до статей 6, 27 і 39 Закону України ,,Про місцеві державні адміністрації”, статей 4, 8 і 15 Закону України ,,Про правовий режим воєнного стану”, статті 14 Закону України ,,Про оборону України”, </w:t>
      </w:r>
      <w:r w:rsidR="00AA687D">
        <w:rPr>
          <w:szCs w:val="28"/>
        </w:rPr>
        <w:t xml:space="preserve">статті 6 </w:t>
      </w:r>
      <w:r>
        <w:rPr>
          <w:szCs w:val="28"/>
        </w:rPr>
        <w:t>Закону України ,,Про основи національного  спротиву”,  указ</w:t>
      </w:r>
      <w:r w:rsidR="00AA687D">
        <w:rPr>
          <w:szCs w:val="28"/>
        </w:rPr>
        <w:t>ів</w:t>
      </w:r>
      <w:r>
        <w:rPr>
          <w:szCs w:val="28"/>
        </w:rPr>
        <w:t xml:space="preserve">  Президента  України  від  24  лютого 2022 року № 64/2022 ,,Про введення воєнного стану в Україні" (зі змінами), </w:t>
      </w:r>
      <w:r w:rsidR="00AA687D">
        <w:rPr>
          <w:szCs w:val="28"/>
        </w:rPr>
        <w:t>№ 68/2022 ,,Про утворення військових адміністрацій</w:t>
      </w:r>
      <w:r w:rsidR="00AA687D" w:rsidRPr="00AA687D">
        <w:rPr>
          <w:szCs w:val="28"/>
        </w:rPr>
        <w:t>”</w:t>
      </w:r>
      <w:r w:rsidR="000875FF">
        <w:rPr>
          <w:szCs w:val="28"/>
        </w:rPr>
        <w:t>,</w:t>
      </w:r>
      <w:r w:rsidR="00AA687D">
        <w:rPr>
          <w:szCs w:val="28"/>
        </w:rPr>
        <w:t xml:space="preserve"> </w:t>
      </w:r>
      <w:r>
        <w:rPr>
          <w:szCs w:val="28"/>
        </w:rPr>
        <w:t>постанови Кабінету Міністрів України від 29 грудня 2021 року № 1443 ,,Про затвердження порядку організації та здійснення загальновійськової підготовки громадян України до національного спротиву”,</w:t>
      </w:r>
      <w:r w:rsidR="000875FF">
        <w:rPr>
          <w:szCs w:val="28"/>
        </w:rPr>
        <w:t xml:space="preserve"> </w:t>
      </w:r>
      <w:r>
        <w:rPr>
          <w:szCs w:val="28"/>
        </w:rPr>
        <w:t xml:space="preserve">розпорядження голови Закарпатської обласної державної адміністрації - начальника обласної військової адміністрації від </w:t>
      </w:r>
      <w:r w:rsidR="008F3110">
        <w:rPr>
          <w:szCs w:val="28"/>
        </w:rPr>
        <w:t>30</w:t>
      </w:r>
      <w:r w:rsidR="00AA687D">
        <w:rPr>
          <w:szCs w:val="28"/>
        </w:rPr>
        <w:t>.12.</w:t>
      </w:r>
      <w:r>
        <w:rPr>
          <w:szCs w:val="28"/>
        </w:rPr>
        <w:t>202</w:t>
      </w:r>
      <w:r w:rsidR="0087411E">
        <w:rPr>
          <w:szCs w:val="28"/>
        </w:rPr>
        <w:t>4</w:t>
      </w:r>
      <w:r w:rsidR="00AA687D">
        <w:rPr>
          <w:szCs w:val="28"/>
        </w:rPr>
        <w:t xml:space="preserve"> </w:t>
      </w:r>
      <w:r>
        <w:rPr>
          <w:szCs w:val="28"/>
        </w:rPr>
        <w:t xml:space="preserve">№ </w:t>
      </w:r>
      <w:r w:rsidR="00E76FEA">
        <w:rPr>
          <w:szCs w:val="28"/>
        </w:rPr>
        <w:t>1</w:t>
      </w:r>
      <w:r w:rsidR="00AA687D">
        <w:rPr>
          <w:szCs w:val="28"/>
        </w:rPr>
        <w:t>189</w:t>
      </w:r>
      <w:r>
        <w:rPr>
          <w:szCs w:val="28"/>
        </w:rPr>
        <w:t xml:space="preserve"> ,,Про організацію і проведення</w:t>
      </w:r>
      <w:r w:rsidR="00E76FEA">
        <w:rPr>
          <w:szCs w:val="28"/>
        </w:rPr>
        <w:t xml:space="preserve"> заходів із</w:t>
      </w:r>
      <w:r>
        <w:rPr>
          <w:szCs w:val="28"/>
        </w:rPr>
        <w:t xml:space="preserve"> підготовки громадян України до національного спротиву</w:t>
      </w:r>
      <w:r w:rsidR="00E76FEA">
        <w:rPr>
          <w:szCs w:val="28"/>
        </w:rPr>
        <w:t xml:space="preserve"> на 202</w:t>
      </w:r>
      <w:r w:rsidR="00AA687D">
        <w:rPr>
          <w:szCs w:val="28"/>
        </w:rPr>
        <w:t>5</w:t>
      </w:r>
      <w:r w:rsidR="00E76FEA">
        <w:rPr>
          <w:szCs w:val="28"/>
        </w:rPr>
        <w:t xml:space="preserve"> рік</w:t>
      </w:r>
      <w:r>
        <w:rPr>
          <w:szCs w:val="28"/>
        </w:rPr>
        <w:t>”:</w:t>
      </w:r>
    </w:p>
    <w:p w14:paraId="6577F54E" w14:textId="77777777" w:rsidR="00CB2DC1" w:rsidRDefault="00CB2DC1" w:rsidP="00CB2DC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14:paraId="460A9D28" w14:textId="22461AD0" w:rsidR="00CB2DC1" w:rsidRPr="000875FF" w:rsidRDefault="00BB5CC7" w:rsidP="000875FF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000000"/>
        </w:rPr>
      </w:pPr>
      <w:r>
        <w:rPr>
          <w:color w:val="000000"/>
        </w:rPr>
        <w:t>Начальнику</w:t>
      </w:r>
      <w:r w:rsidR="00CB2DC1">
        <w:rPr>
          <w:color w:val="000000"/>
        </w:rPr>
        <w:t xml:space="preserve"> штабу району територіальної оборони № 2,</w:t>
      </w:r>
      <w:r>
        <w:rPr>
          <w:color w:val="000000"/>
        </w:rPr>
        <w:t xml:space="preserve"> </w:t>
      </w:r>
      <w:r w:rsidR="00CB2DC1">
        <w:rPr>
          <w:color w:val="000000"/>
        </w:rPr>
        <w:t>головам виконавчих комітетів місцевих рад (ТГ) Мукачівського району</w:t>
      </w:r>
      <w:r w:rsidR="000875FF">
        <w:rPr>
          <w:color w:val="000000"/>
        </w:rPr>
        <w:t>,</w:t>
      </w:r>
      <w:r w:rsidR="00CB2DC1">
        <w:rPr>
          <w:color w:val="000000"/>
        </w:rPr>
        <w:t xml:space="preserve"> </w:t>
      </w:r>
      <w:r w:rsidR="000875FF">
        <w:rPr>
          <w:color w:val="000000"/>
        </w:rPr>
        <w:t>у</w:t>
      </w:r>
      <w:r w:rsidR="00CB2DC1">
        <w:rPr>
          <w:color w:val="000000"/>
        </w:rPr>
        <w:t xml:space="preserve"> межах </w:t>
      </w:r>
      <w:r w:rsidR="000875FF">
        <w:rPr>
          <w:color w:val="000000"/>
        </w:rPr>
        <w:t xml:space="preserve">своїх </w:t>
      </w:r>
      <w:r w:rsidR="00CB2DC1">
        <w:rPr>
          <w:color w:val="000000"/>
        </w:rPr>
        <w:t>повноважень</w:t>
      </w:r>
      <w:r w:rsidR="000875FF">
        <w:rPr>
          <w:color w:val="000000"/>
        </w:rPr>
        <w:t xml:space="preserve">, здійснювати взаємодію, надавання допомоги, участі та сприяння в </w:t>
      </w:r>
      <w:r w:rsidR="00CB2DC1" w:rsidRPr="000875FF">
        <w:rPr>
          <w:color w:val="000000"/>
        </w:rPr>
        <w:t>організ</w:t>
      </w:r>
      <w:r w:rsidR="000875FF">
        <w:rPr>
          <w:color w:val="000000"/>
        </w:rPr>
        <w:t>ації</w:t>
      </w:r>
      <w:r w:rsidR="00CB2DC1" w:rsidRPr="000875FF">
        <w:rPr>
          <w:color w:val="000000"/>
        </w:rPr>
        <w:t xml:space="preserve"> проведення </w:t>
      </w:r>
      <w:r w:rsidR="00E76FEA" w:rsidRPr="000875FF">
        <w:rPr>
          <w:color w:val="000000"/>
        </w:rPr>
        <w:t>заходів</w:t>
      </w:r>
      <w:r w:rsidR="00CB2DC1" w:rsidRPr="000875FF">
        <w:rPr>
          <w:color w:val="000000"/>
        </w:rPr>
        <w:t xml:space="preserve"> </w:t>
      </w:r>
      <w:r w:rsidR="00E76FEA" w:rsidRPr="000875FF">
        <w:rPr>
          <w:color w:val="000000"/>
        </w:rPr>
        <w:t>і</w:t>
      </w:r>
      <w:r w:rsidR="00CB2DC1" w:rsidRPr="000875FF">
        <w:rPr>
          <w:color w:val="000000"/>
        </w:rPr>
        <w:t>з базової підготовки громадян України до національного спротиву</w:t>
      </w:r>
      <w:r w:rsidR="000875FF">
        <w:rPr>
          <w:color w:val="000000"/>
        </w:rPr>
        <w:t xml:space="preserve"> у 2025 році комунальною установою ,,Закарпатський </w:t>
      </w:r>
      <w:r w:rsidR="009C787E">
        <w:rPr>
          <w:color w:val="000000"/>
        </w:rPr>
        <w:t>обласний центр підготовки населення до</w:t>
      </w:r>
      <w:r w:rsidR="00CB2DC1" w:rsidRPr="000875FF">
        <w:rPr>
          <w:color w:val="000000"/>
        </w:rPr>
        <w:t xml:space="preserve"> </w:t>
      </w:r>
      <w:r w:rsidR="009C787E" w:rsidRPr="000875FF">
        <w:rPr>
          <w:color w:val="000000"/>
        </w:rPr>
        <w:t>національного спротиву</w:t>
      </w:r>
      <w:r w:rsidR="009C787E" w:rsidRPr="009C787E">
        <w:rPr>
          <w:color w:val="000000"/>
          <w:lang w:val="ru-RU"/>
        </w:rPr>
        <w:t>”</w:t>
      </w:r>
      <w:r w:rsidR="009C787E">
        <w:rPr>
          <w:color w:val="000000"/>
        </w:rPr>
        <w:t xml:space="preserve"> </w:t>
      </w:r>
      <w:r w:rsidR="00CB2DC1" w:rsidRPr="000875FF">
        <w:rPr>
          <w:color w:val="000000"/>
        </w:rPr>
        <w:t>за участі підрозділів територіальної оборони Мукачівського району, штабу району територіал</w:t>
      </w:r>
      <w:r w:rsidR="00E76FEA" w:rsidRPr="000875FF">
        <w:rPr>
          <w:color w:val="000000"/>
        </w:rPr>
        <w:t xml:space="preserve">ьної оборони № 2, із залученням командирів </w:t>
      </w:r>
      <w:r w:rsidR="00CB2DC1" w:rsidRPr="000875FF">
        <w:rPr>
          <w:color w:val="000000"/>
        </w:rPr>
        <w:t xml:space="preserve">та членів </w:t>
      </w:r>
      <w:r w:rsidR="00E76FEA" w:rsidRPr="000875FF">
        <w:rPr>
          <w:color w:val="000000"/>
        </w:rPr>
        <w:t>добровольчого формування територіальних громад</w:t>
      </w:r>
      <w:r w:rsidR="00CB2DC1" w:rsidRPr="000875FF">
        <w:rPr>
          <w:color w:val="000000"/>
        </w:rPr>
        <w:t xml:space="preserve"> Мукачівського району, інструкторів,</w:t>
      </w:r>
      <w:r w:rsidR="009C787E">
        <w:rPr>
          <w:color w:val="000000"/>
        </w:rPr>
        <w:t xml:space="preserve"> </w:t>
      </w:r>
      <w:r w:rsidR="00CB2DC1" w:rsidRPr="000875FF">
        <w:rPr>
          <w:color w:val="000000"/>
        </w:rPr>
        <w:t xml:space="preserve">громадських організацій, комунальних установ, військовослужбовців та посадових осіб військових частин, Мукачівського районного територіального центру комплектування та соціальної підтримки, правоохоронних органів, </w:t>
      </w:r>
      <w:r w:rsidR="00E76FEA" w:rsidRPr="000875FF">
        <w:rPr>
          <w:color w:val="000000"/>
        </w:rPr>
        <w:t xml:space="preserve">Мукачівського районного управління Головного управління Державної служби України з надзвичайних ситуацій у Закарпатській області, представників </w:t>
      </w:r>
      <w:r w:rsidR="009C787E">
        <w:rPr>
          <w:color w:val="000000"/>
        </w:rPr>
        <w:t xml:space="preserve">інших </w:t>
      </w:r>
      <w:r w:rsidR="00E76FEA" w:rsidRPr="000875FF">
        <w:rPr>
          <w:color w:val="000000"/>
        </w:rPr>
        <w:t xml:space="preserve">силових структур, </w:t>
      </w:r>
      <w:r w:rsidR="00CB2DC1" w:rsidRPr="000875FF">
        <w:rPr>
          <w:color w:val="000000"/>
        </w:rPr>
        <w:t>спеціалістів закладів освіти та медичних закладів, ветеранів війни Мукачівського району.</w:t>
      </w:r>
    </w:p>
    <w:p w14:paraId="203BEFFC" w14:textId="41B78E42" w:rsidR="00E76FEA" w:rsidRDefault="00CB2DC1" w:rsidP="00E76FEA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000000"/>
        </w:rPr>
      </w:pPr>
      <w:r>
        <w:rPr>
          <w:color w:val="000000"/>
        </w:rPr>
        <w:t>Начальнику штабу району територіальної оборони № 2</w:t>
      </w:r>
      <w:r w:rsidR="009C787E">
        <w:rPr>
          <w:color w:val="000000"/>
        </w:rPr>
        <w:t xml:space="preserve"> спільно з головами виконавчих комітетів місцевих рад (ТГ) забезпечити:</w:t>
      </w:r>
    </w:p>
    <w:p w14:paraId="3F329F8B" w14:textId="77777777" w:rsidR="00DB4585" w:rsidRDefault="00DB4585" w:rsidP="00DB4585">
      <w:p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lastRenderedPageBreak/>
        <w:tab/>
        <w:t xml:space="preserve">місце  та навчально-матеріальну базу для проведення заходів із </w:t>
      </w:r>
      <w:r w:rsidR="00E76FEA" w:rsidRPr="00DB4585">
        <w:rPr>
          <w:color w:val="000000"/>
        </w:rPr>
        <w:t xml:space="preserve">підготовки </w:t>
      </w:r>
      <w:r>
        <w:rPr>
          <w:color w:val="000000"/>
        </w:rPr>
        <w:t xml:space="preserve">населення  до національного спротиву; </w:t>
      </w:r>
    </w:p>
    <w:p w14:paraId="62CF9593" w14:textId="77777777" w:rsidR="00DB4585" w:rsidRDefault="00DB4585" w:rsidP="00DB4585">
      <w:p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  <w:t xml:space="preserve">присутність та доставку мешканців територіальних громад, чоловіків та жінок віком від 18 до 60 років до місця проведення навчань.  </w:t>
      </w:r>
    </w:p>
    <w:p w14:paraId="1AE71DB2" w14:textId="130DA5CA" w:rsidR="00CB2DC1" w:rsidRPr="00DB4585" w:rsidRDefault="00BB5CC7" w:rsidP="00DB4585">
      <w:pPr>
        <w:pStyle w:val="a9"/>
        <w:numPr>
          <w:ilvl w:val="0"/>
          <w:numId w:val="1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</w:rPr>
      </w:pPr>
      <w:r w:rsidRPr="00DB4585">
        <w:rPr>
          <w:color w:val="000000"/>
        </w:rPr>
        <w:t>Контроль за в</w:t>
      </w:r>
      <w:r w:rsidR="00FE1BAA" w:rsidRPr="00DB4585">
        <w:rPr>
          <w:color w:val="000000"/>
        </w:rPr>
        <w:t>и</w:t>
      </w:r>
      <w:r w:rsidR="00CB2DC1" w:rsidRPr="00DB4585">
        <w:rPr>
          <w:color w:val="000000"/>
        </w:rPr>
        <w:t xml:space="preserve">конанням цього розпорядження </w:t>
      </w:r>
      <w:r w:rsidR="00DB4585">
        <w:rPr>
          <w:color w:val="000000"/>
        </w:rPr>
        <w:t>залишаю за собою</w:t>
      </w:r>
      <w:r w:rsidR="009A5D7E" w:rsidRPr="00DB4585">
        <w:rPr>
          <w:color w:val="000000"/>
        </w:rPr>
        <w:t>.</w:t>
      </w:r>
    </w:p>
    <w:p w14:paraId="2F6B07B6" w14:textId="77777777" w:rsidR="008F3110" w:rsidRDefault="008F3110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00E03CE9" w14:textId="77777777" w:rsidR="00DB4585" w:rsidRPr="009A5D7E" w:rsidRDefault="00DB4585" w:rsidP="00FE1B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813A6FC" w14:textId="77777777" w:rsidR="00CB2DC1" w:rsidRDefault="00CB2DC1" w:rsidP="00CB2DC1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>Голова районної державної</w:t>
      </w:r>
    </w:p>
    <w:p w14:paraId="64F9F187" w14:textId="77777777" w:rsidR="00CB2DC1" w:rsidRDefault="00CB2DC1" w:rsidP="00CB2DC1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>адміністрації - начальник</w:t>
      </w:r>
    </w:p>
    <w:p w14:paraId="63B3BC08" w14:textId="19DB54C5" w:rsidR="0002612A" w:rsidRDefault="00CB2DC1" w:rsidP="008F3110">
      <w:pPr>
        <w:tabs>
          <w:tab w:val="left" w:pos="1140"/>
        </w:tabs>
        <w:rPr>
          <w:b/>
          <w:szCs w:val="28"/>
        </w:rPr>
      </w:pPr>
      <w:r>
        <w:rPr>
          <w:b/>
          <w:szCs w:val="28"/>
        </w:rPr>
        <w:t xml:space="preserve">районної військової адміністрації                                          </w:t>
      </w:r>
      <w:r w:rsidR="00DB4585">
        <w:rPr>
          <w:b/>
          <w:szCs w:val="28"/>
        </w:rPr>
        <w:t>Сергій ГАЙДАЙ</w:t>
      </w:r>
    </w:p>
    <w:p w14:paraId="1FFBAD5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486749B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7EF36021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4A6BD1F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7A8D971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45F908A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66424E45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452B917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299C6F2A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42D62DED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579C53B8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966AC4D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ED83F59" w14:textId="77777777" w:rsidR="0087411E" w:rsidRDefault="0087411E" w:rsidP="008F3110">
      <w:pPr>
        <w:tabs>
          <w:tab w:val="left" w:pos="1140"/>
        </w:tabs>
        <w:rPr>
          <w:b/>
          <w:szCs w:val="28"/>
        </w:rPr>
      </w:pPr>
    </w:p>
    <w:p w14:paraId="10B915BB" w14:textId="77777777" w:rsidR="0087411E" w:rsidRDefault="0087411E" w:rsidP="0087411E">
      <w:pPr>
        <w:jc w:val="center"/>
        <w:rPr>
          <w:b/>
          <w:szCs w:val="28"/>
        </w:rPr>
      </w:pPr>
    </w:p>
    <w:p w14:paraId="757AFC73" w14:textId="77777777" w:rsidR="0087411E" w:rsidRDefault="0087411E" w:rsidP="0087411E">
      <w:pPr>
        <w:jc w:val="center"/>
        <w:rPr>
          <w:b/>
          <w:szCs w:val="28"/>
        </w:rPr>
      </w:pPr>
    </w:p>
    <w:p w14:paraId="00AB2D01" w14:textId="77777777" w:rsidR="0087411E" w:rsidRDefault="0087411E" w:rsidP="0087411E">
      <w:pPr>
        <w:jc w:val="center"/>
        <w:rPr>
          <w:b/>
          <w:szCs w:val="28"/>
        </w:rPr>
      </w:pPr>
    </w:p>
    <w:p w14:paraId="4D62F9AC" w14:textId="77777777" w:rsidR="0087411E" w:rsidRDefault="0087411E" w:rsidP="0087411E">
      <w:pPr>
        <w:jc w:val="center"/>
        <w:rPr>
          <w:b/>
          <w:szCs w:val="28"/>
        </w:rPr>
      </w:pPr>
    </w:p>
    <w:p w14:paraId="4E0D329A" w14:textId="77777777" w:rsidR="0087411E" w:rsidRDefault="0087411E" w:rsidP="0087411E">
      <w:pPr>
        <w:jc w:val="center"/>
        <w:rPr>
          <w:b/>
          <w:szCs w:val="28"/>
        </w:rPr>
      </w:pPr>
    </w:p>
    <w:p w14:paraId="2136457C" w14:textId="77777777" w:rsidR="0087411E" w:rsidRDefault="0087411E" w:rsidP="0087411E">
      <w:pPr>
        <w:jc w:val="center"/>
        <w:rPr>
          <w:b/>
          <w:szCs w:val="28"/>
        </w:rPr>
      </w:pPr>
    </w:p>
    <w:p w14:paraId="3E898400" w14:textId="77777777" w:rsidR="0087411E" w:rsidRDefault="0087411E" w:rsidP="0087411E">
      <w:pPr>
        <w:jc w:val="center"/>
        <w:rPr>
          <w:b/>
          <w:szCs w:val="28"/>
        </w:rPr>
      </w:pPr>
    </w:p>
    <w:p w14:paraId="738BC200" w14:textId="77777777" w:rsidR="0087411E" w:rsidRDefault="0087411E" w:rsidP="0087411E">
      <w:pPr>
        <w:jc w:val="center"/>
        <w:rPr>
          <w:b/>
          <w:szCs w:val="28"/>
        </w:rPr>
      </w:pPr>
    </w:p>
    <w:p w14:paraId="7DFD1A16" w14:textId="77777777" w:rsidR="0087411E" w:rsidRDefault="0087411E" w:rsidP="0087411E">
      <w:pPr>
        <w:jc w:val="center"/>
        <w:rPr>
          <w:b/>
          <w:szCs w:val="28"/>
        </w:rPr>
      </w:pPr>
    </w:p>
    <w:p w14:paraId="0AB76488" w14:textId="77777777" w:rsidR="0087411E" w:rsidRDefault="0087411E" w:rsidP="0087411E">
      <w:pPr>
        <w:jc w:val="center"/>
        <w:rPr>
          <w:b/>
          <w:szCs w:val="28"/>
        </w:rPr>
      </w:pPr>
    </w:p>
    <w:p w14:paraId="4922019A" w14:textId="77777777" w:rsidR="0087411E" w:rsidRDefault="0087411E" w:rsidP="0087411E">
      <w:pPr>
        <w:jc w:val="center"/>
        <w:rPr>
          <w:b/>
          <w:szCs w:val="28"/>
        </w:rPr>
      </w:pPr>
    </w:p>
    <w:p w14:paraId="12B6089B" w14:textId="77777777" w:rsidR="0087411E" w:rsidRDefault="0087411E" w:rsidP="0087411E">
      <w:pPr>
        <w:jc w:val="center"/>
        <w:rPr>
          <w:b/>
          <w:szCs w:val="28"/>
        </w:rPr>
      </w:pPr>
    </w:p>
    <w:p w14:paraId="5CBB2957" w14:textId="77777777" w:rsidR="0087411E" w:rsidRDefault="0087411E" w:rsidP="0087411E">
      <w:pPr>
        <w:jc w:val="center"/>
        <w:rPr>
          <w:b/>
          <w:szCs w:val="28"/>
        </w:rPr>
      </w:pPr>
    </w:p>
    <w:p w14:paraId="612CEF87" w14:textId="77777777" w:rsidR="0087411E" w:rsidRDefault="0087411E" w:rsidP="0087411E">
      <w:pPr>
        <w:jc w:val="center"/>
        <w:rPr>
          <w:b/>
          <w:szCs w:val="28"/>
        </w:rPr>
      </w:pPr>
    </w:p>
    <w:p w14:paraId="2D5DA74E" w14:textId="77777777" w:rsidR="0087411E" w:rsidRDefault="0087411E" w:rsidP="0087411E">
      <w:pPr>
        <w:jc w:val="center"/>
        <w:rPr>
          <w:b/>
          <w:szCs w:val="28"/>
        </w:rPr>
      </w:pPr>
    </w:p>
    <w:p w14:paraId="6EE603B6" w14:textId="77777777" w:rsidR="0087411E" w:rsidRDefault="0087411E" w:rsidP="0087411E">
      <w:pPr>
        <w:jc w:val="center"/>
        <w:rPr>
          <w:b/>
          <w:szCs w:val="28"/>
        </w:rPr>
      </w:pPr>
    </w:p>
    <w:p w14:paraId="13835DD0" w14:textId="77777777" w:rsidR="0087411E" w:rsidRDefault="0087411E" w:rsidP="0087411E">
      <w:pPr>
        <w:jc w:val="center"/>
        <w:rPr>
          <w:b/>
          <w:szCs w:val="28"/>
        </w:rPr>
      </w:pPr>
    </w:p>
    <w:p w14:paraId="3140D2A3" w14:textId="77777777" w:rsidR="0087411E" w:rsidRDefault="0087411E" w:rsidP="0087411E">
      <w:pPr>
        <w:jc w:val="center"/>
        <w:rPr>
          <w:b/>
          <w:szCs w:val="28"/>
        </w:rPr>
      </w:pPr>
    </w:p>
    <w:p w14:paraId="3452006C" w14:textId="77777777" w:rsidR="0087411E" w:rsidRDefault="0087411E" w:rsidP="0087411E">
      <w:pPr>
        <w:jc w:val="center"/>
        <w:rPr>
          <w:b/>
          <w:szCs w:val="28"/>
        </w:rPr>
      </w:pPr>
    </w:p>
    <w:p w14:paraId="63650349" w14:textId="77777777" w:rsidR="0087411E" w:rsidRDefault="0087411E" w:rsidP="0087411E">
      <w:pPr>
        <w:jc w:val="center"/>
        <w:rPr>
          <w:b/>
          <w:szCs w:val="28"/>
        </w:rPr>
      </w:pPr>
    </w:p>
    <w:p w14:paraId="59C2043C" w14:textId="77777777" w:rsidR="0087411E" w:rsidRDefault="0087411E" w:rsidP="0087411E">
      <w:pPr>
        <w:jc w:val="center"/>
        <w:rPr>
          <w:b/>
          <w:szCs w:val="28"/>
        </w:rPr>
      </w:pPr>
    </w:p>
    <w:p w14:paraId="61C623B4" w14:textId="77777777" w:rsidR="0087411E" w:rsidRDefault="0087411E" w:rsidP="0087411E">
      <w:pPr>
        <w:jc w:val="center"/>
        <w:rPr>
          <w:b/>
          <w:szCs w:val="28"/>
        </w:rPr>
      </w:pPr>
    </w:p>
    <w:p w14:paraId="10020BAA" w14:textId="77777777" w:rsidR="0087411E" w:rsidRDefault="0087411E" w:rsidP="0087411E">
      <w:pPr>
        <w:jc w:val="center"/>
        <w:rPr>
          <w:b/>
          <w:szCs w:val="28"/>
        </w:rPr>
      </w:pPr>
    </w:p>
    <w:p w14:paraId="329F37B7" w14:textId="77777777" w:rsidR="0087411E" w:rsidRPr="008F3110" w:rsidRDefault="0087411E" w:rsidP="008F3110">
      <w:pPr>
        <w:tabs>
          <w:tab w:val="left" w:pos="1140"/>
        </w:tabs>
        <w:rPr>
          <w:b/>
          <w:szCs w:val="28"/>
        </w:rPr>
      </w:pPr>
    </w:p>
    <w:sectPr w:rsidR="0087411E" w:rsidRPr="008F3110" w:rsidSect="00DB4585">
      <w:pgSz w:w="11906" w:h="16838"/>
      <w:pgMar w:top="851" w:right="707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F7BC3" w14:textId="77777777" w:rsidR="008E0B62" w:rsidRDefault="008E0B62" w:rsidP="00A91C76">
      <w:r>
        <w:separator/>
      </w:r>
    </w:p>
  </w:endnote>
  <w:endnote w:type="continuationSeparator" w:id="0">
    <w:p w14:paraId="48D4FCB6" w14:textId="77777777" w:rsidR="008E0B62" w:rsidRDefault="008E0B62" w:rsidP="00A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72395" w14:textId="77777777" w:rsidR="008E0B62" w:rsidRDefault="008E0B62" w:rsidP="00A91C76">
      <w:r>
        <w:separator/>
      </w:r>
    </w:p>
  </w:footnote>
  <w:footnote w:type="continuationSeparator" w:id="0">
    <w:p w14:paraId="5DE360E4" w14:textId="77777777" w:rsidR="008E0B62" w:rsidRDefault="008E0B62" w:rsidP="00A9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33261"/>
    <w:multiLevelType w:val="hybridMultilevel"/>
    <w:tmpl w:val="A18E624A"/>
    <w:lvl w:ilvl="0" w:tplc="658C3A08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C04EB"/>
    <w:multiLevelType w:val="multilevel"/>
    <w:tmpl w:val="B77A39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C1"/>
    <w:rsid w:val="0002612A"/>
    <w:rsid w:val="00071782"/>
    <w:rsid w:val="000875FF"/>
    <w:rsid w:val="000A0C05"/>
    <w:rsid w:val="00116C33"/>
    <w:rsid w:val="001215B1"/>
    <w:rsid w:val="001E610E"/>
    <w:rsid w:val="002D47CB"/>
    <w:rsid w:val="003C2224"/>
    <w:rsid w:val="004562CF"/>
    <w:rsid w:val="006934DC"/>
    <w:rsid w:val="00710E33"/>
    <w:rsid w:val="00712BB5"/>
    <w:rsid w:val="00734A1B"/>
    <w:rsid w:val="007631E1"/>
    <w:rsid w:val="007E76B1"/>
    <w:rsid w:val="007F049A"/>
    <w:rsid w:val="0081147E"/>
    <w:rsid w:val="0087411E"/>
    <w:rsid w:val="008E0B62"/>
    <w:rsid w:val="008F3110"/>
    <w:rsid w:val="009A5D7E"/>
    <w:rsid w:val="009C787E"/>
    <w:rsid w:val="00A64D31"/>
    <w:rsid w:val="00A83669"/>
    <w:rsid w:val="00A91C76"/>
    <w:rsid w:val="00AA687D"/>
    <w:rsid w:val="00AB22C8"/>
    <w:rsid w:val="00AD7EA3"/>
    <w:rsid w:val="00B609EA"/>
    <w:rsid w:val="00B63848"/>
    <w:rsid w:val="00BB5CC7"/>
    <w:rsid w:val="00BB7C64"/>
    <w:rsid w:val="00BC5DAC"/>
    <w:rsid w:val="00C853ED"/>
    <w:rsid w:val="00CB2DC1"/>
    <w:rsid w:val="00CB46DA"/>
    <w:rsid w:val="00CF2FD0"/>
    <w:rsid w:val="00D7430B"/>
    <w:rsid w:val="00DB4585"/>
    <w:rsid w:val="00E11F16"/>
    <w:rsid w:val="00E252A0"/>
    <w:rsid w:val="00E76FEA"/>
    <w:rsid w:val="00EC519C"/>
    <w:rsid w:val="00F76527"/>
    <w:rsid w:val="00FE0F04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11261"/>
  <w15:docId w15:val="{DD8298D3-7460-4F3E-B470-BC13D8E2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D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C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A91C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1C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A91C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1C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E7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8</cp:revision>
  <cp:lastPrinted>2023-12-15T11:56:00Z</cp:lastPrinted>
  <dcterms:created xsi:type="dcterms:W3CDTF">2025-01-03T07:46:00Z</dcterms:created>
  <dcterms:modified xsi:type="dcterms:W3CDTF">2025-01-03T12:57:00Z</dcterms:modified>
</cp:coreProperties>
</file>